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0A" w:rsidRDefault="00BF0B0A" w:rsidP="00950D03">
      <w:pPr>
        <w:ind w:left="0"/>
        <w:jc w:val="both"/>
        <w:rPr>
          <w:sz w:val="24"/>
          <w:szCs w:val="24"/>
        </w:rPr>
      </w:pPr>
    </w:p>
    <w:tbl>
      <w:tblPr>
        <w:tblW w:w="11060" w:type="dxa"/>
        <w:tblInd w:w="-936" w:type="dxa"/>
        <w:tblLook w:val="0000"/>
      </w:tblPr>
      <w:tblGrid>
        <w:gridCol w:w="551"/>
        <w:gridCol w:w="1846"/>
        <w:gridCol w:w="3372"/>
        <w:gridCol w:w="3015"/>
        <w:gridCol w:w="2276"/>
      </w:tblGrid>
      <w:tr w:rsidR="00BF0B0A" w:rsidRPr="00440F0E" w:rsidTr="00440F0E">
        <w:trPr>
          <w:trHeight w:val="330"/>
        </w:trPr>
        <w:tc>
          <w:tcPr>
            <w:tcW w:w="11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ΔΗΜΟΣ ΚΟΖΑΝΗΣ</w:t>
            </w:r>
          </w:p>
        </w:tc>
      </w:tr>
      <w:tr w:rsidR="00BF0B0A" w:rsidRPr="00440F0E" w:rsidTr="00440F0E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Κοινότητα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Επιχειρήσεις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Δραστηριότητες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Επιφάνεια οδοστρωσίας (</w:t>
            </w:r>
            <w:proofErr w:type="spellStart"/>
            <w:r w:rsidRPr="00440F0E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m2</w:t>
            </w:r>
            <w:proofErr w:type="spellEnd"/>
            <w:r w:rsidRPr="00440F0E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ΑΓΙΑΣ ΠΑΡΑΣΚΕΥΗΣ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ΖΑΜΚΟΣ ΔΗΜΗΤΡΙΟΣ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ΣΥΝΕΡΓΕΙΟ ΕΠΙΣΚΕΥΗΣ ΜΗΧΑΝΗΜΑΤΩΝ ΚΑΙ ΤΕΧΝΙΚΩΝ ΕΡΓΩΝ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625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ΑΓΙΑΣ ΠΑΡΑΣΚΕΥΗΣ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ΠΑΠΑΔΟΠΟΥΛΟΣ ΑΛΕΞΑΝΔΡΟΣ του ΜΙΧΑΗΛ,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ΤΣΙΜΠΟΥΡΑ ΠΑΝΑΓΙΩΤΑ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ΜΟΝΑΔΑ, ΑΓΡΟΤΙΚΗ ΕΠΙΧΕΙΡΗΣΗ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484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ΑΓΙΑΣ ΠΑΡΑΣΚΕΥΗΣ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ΑΦΟΙ ΚΑΛΑΜΠΟΥΚΑ Ο.Ε.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ΒΙΟΤΕΧΝΙΑ ΣΙΔΗΡΩΝ ΚΙΓΚΛΙΔΩΜΑΤΩΝ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2711,5</w:t>
            </w:r>
          </w:p>
        </w:tc>
      </w:tr>
      <w:tr w:rsidR="00BF0B0A" w:rsidRPr="00440F0E" w:rsidTr="00440F0E">
        <w:trPr>
          <w:trHeight w:val="3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ΓΚΑΛΙΑΜΟΥΤΣΑΣ ΑΡΓΥΡΙΟΣ,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ΒΑΒΛΙΑΡΑΣ ΗΛΙΑΣ,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ΝΤΙΝΑΣ ΜΙΧΑΗΛ ΙΩΑΝΝΗ,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ΒΑΒΛΙΑΡΑΣ ΚΩΝ/ΝΟΣ,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ΠΕΛΕΚΑ ΑΡΓΥΡΩ,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ΑΝΘΟΥΛΗ ΝΤΙΝΑ ΜΑΡΙΑ,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ΜΠΟΥΚΟΣ ΣΤΕΦΑΝΟΣ,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ΝΤΙΝΑΣ ΜΙΧΑΗΛ ΒΑΣΙΛΕΙΟΥ,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ΓΚΟΡΟΣ ΕΥΑΓΓΕΛΟΣ,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ΚΟΥΜΠΟΥΡΑ ΒΑΣΩ,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ΝΤΙΝΑ ΒΑΣΙΛΙΚΗ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14948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ΚΟΛΟΒΟΥ ΠΑΝΑΓΙΩΤΑ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572,5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ΡΟΥΣΟΠΟΥΛΟΣ ΓΡΗΓΟΡΗΣ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270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ΝΑΝΟΥ ΘΕΟΔΩΡΑ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342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ΤΖΙΒΕΛΗΣ ΖΗΣΗΣ,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ΚΑΛΗΜΕΡΗ ΒΑΪΑ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2192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ΓΚΟΝΤΟΥΡΑΣ ΑΝΤΩΝΙΟΣ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798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ΒΑΣΣΟΥ ΕΙΡΗΝΗ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1434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ΓΚΑΛΑΜΟΥΤΣΑΣ ΑΡΓΥΡΗΣ ΤΟΥ ΠΑΡΑΣΚΕΥΑ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858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ΡΟΔΙΑΝΗΣ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ΤΣΑΜΠΑΛΗΣ ΠΑΝΑΓΙΩΤΗΣ,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ΝΑΝΝΟΣ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4546,5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ΡΟΔΙΑΝΗΣ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ΔΥΝΤΣΙΚΟΣ ΑΛΕΞΑΝΔΡΟΣ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2810,5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ΡΥΜΝΙΟΥ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ΓΥΛΤΙΔΟΥ ΒΑΪΑ,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ΜΠΟΥΡΑΣ ΦΩΤΗΣ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2526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ΡΥΜΝΙΟΥ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ΙΓΝΑΤΙΔΗΣ ΘΕΟΦΙΛΟΣ - ΙΓΝΑΤΙΔΗΣ ΔΗΜΗΤΡΙΟΣ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4707,5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ΡΥΜΝΙΟΥ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ΜΠΟΡΑΣ ΝΙΚΟΛΑΟΣ,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ΧΡΥΣΟΣΤΟΜΙΔΟΥ ΚΩΝΣΤΑΝΤΙΝΑ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867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ΧΡΩΜΙΟΥ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ΚΟΥΤΣΙΚΑΣ ΚΩΝ/ΝΟΣ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1235,5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ΧΡΩΜΙΟΥ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ΚΟΥΜΠΟΥΡΑΣ ΒΑΣΙΛΕΙΟΣ,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ΚΟΥΜΠΟΥΡΑΣ ΓΕΩΡΓΙΟΣ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270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lastRenderedPageBreak/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ΧΡΩΜΙΟΥ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ΜΑΝΩΛΑΣ ΔΗΜΗΤΡΙΟΣ,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ΚΑΡΑΔΗΜΟΣ ΣΤΑΥΡΟΣ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9296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ΛΙΒΕΡΩΝ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ΑΒΡΑΜΙΔΗΣ ΧΡΗΣΤΟΣ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5065,5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ΛΙΒΕΡΩΝ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ΛΕΛΕΚΗΣ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1864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ΜΑΥΡΟΔΕΝΔΡΙΟΥ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ΕΠΙΧΕΙΡΗΣΗ ΞΗΡΑΝΣΗΣ ΦΡΟΥΤΩΝ ΚΑΙ ΛΑΧΑΝΙΚΩΝ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ΕΠΙΧΕΙΡΗΣΗ ΞΗΡΑΝΣΗΣ ΦΡΟΥΤΩΝ ΚΑΙ ΛΑΧΑΝΙΚΩΝ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552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ΜΑΥΡΟΔΕΝΔΡΙΟΥ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ΚΟΛΙΤΣΑΣ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1936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ΠΟΝΤΟΚΩΜΗΣ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ΛΑΤΟΜΕΙΑ ΒΟΥΡΚΑ Α.Β.Ε.Ε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ΣΠΑΣΤΗΡΟΤΡΙΒΕΙΟ ΑΔΡΑΝΩΝ ΥΛΙΚΩΝ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4800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ΣΙΔΕΡΑ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ΔΕΜΙΡΤΖΙΔΗΣ ΒΑΣΙΛΕΙΟΣ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1077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ΣΤΑΜΚΟΠΟΥΛΟΣ ΔΗΜΗΤΡΙΟΣ,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ΖΑΓΑΡΑ ΣΤΥΛΙΑΝΗ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3550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ΔΟΤΣΙΟΣ ΓΕΩΡΓΙΟΣ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3780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ΤΑΚΟΣ ΧΡΙΣΤΟΦΟΡΟΣ,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ΤΣΙΑΡΑΣ ΑΣΤΕΡΙΟΣ,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ΒΑΣΔΕΚΗΣ ΑΘΑΝΑΣΙΟΣ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2303</w:t>
            </w:r>
          </w:p>
        </w:tc>
      </w:tr>
      <w:tr w:rsidR="00BF0B0A" w:rsidRPr="00440F0E" w:rsidTr="00440F0E">
        <w:trPr>
          <w:trHeight w:val="18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ΣΤΑΜΚΟΠΟΥΛΟΣ ΙΩΑΝΝΗΣ &amp; ΝΙΚΟΛΑΟΣ,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ΠΑΡΑΣΚΕΥΑΣ ΚΩΝΣΤΑΝΤΙΝΟΣ,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ΜΟΥΣΙΟΣ ΓΕΩΡΓΙΟΣ,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ΜΟΥΣΙΟΣ ΓΕΩΡΓΙΟΣ,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ΜΟΥΣΙΟΣ ΝΙΚΟΛΑΟΣ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ΑΓΡΟΤΙΚΑ ΜΗΧΑΝΗΜΑΤΑ, ΚΤΗΝΟΤΡΟΦΙΚΗ ΜΟΝΑΔΑ, ΘΕΡΜΟΚΗΠΙΑ, ΔΙΑΛΟΓΗΤΗΡΙΟ - ΨΥΓΕΙΟ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16168,5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ΠΑΠΑΣΤΕΡΓΙΟΥ ΑΣΤΕΡΙΟΣ &amp; ΚΩΝΣΤΑΝΤΙΝΟΣ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ΒΙΟΤΕΧΝΙΑ ΓΟΥΝΑΡΙΚΩΝ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1356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ΜΟΥΣΙΟΣ ΓΕΩΡΓΙΟΣ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ΑΓΡΟΤΙΚΑ ΜΗΧΑΝΗΜΑΤΑ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940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ΤΙΑΚΑ ΕΥΑΓΓΕΛΙΑ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ΑΓΡΟΤΙΚΗ ΕΠΙΧΕΙΡΗΣΗ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3144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ΚΑΙΣΑΡΕΙΑΣ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ΚΑΚΑΡΕΤΣΑΣ ΑΘΑΝΑΣΙΟΣ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2560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ΚΑΙΣΑΡΕΙΑΣ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ΚΑΤΑΝΑΣ ΑΝΑΣΤΑΣΙΟΣ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2422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ΚΑΤΩ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ΓΚΑΝΤΟΥ ΒΑΪΑ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483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ΚΑΤΩ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ΧΑΤΖΗΙΩΑΝΝΟΥ ΒΕΡΑ,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ΣΚΟΡΔΑΣ ΓΙΩΡΓΟΣ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616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ΚΑΤΩ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ΖΥΜΑΡΑΣ ΘΩΜΑΣ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891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ΚΑΤΩ ΚΩΜΗΣ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ΠΑΠΑΪΩΑΝΝΟΥ ΠΑΣΧΑΛΗΣ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1662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ΚΟΝΤΟΒΟΥΝΙΟΥ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ΚΟΝΤΟΣ ΑΝΑΣΤΑΣΙΟΣ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2043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ΚΟΝΤΟΒΟΥΝΙΟΥ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ΜΟΥΣΑΦΕΙΡΗΣ ΝΙΚΟΛΑΟΣ,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ΚΟΝΤΟΥ ΙΩΑΝΝΑ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336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ΚΟΝΤΟΒΟΥΝΙΟΥ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ΜΟΥΣΑΦΕΙΡΗΣ ΕΥΑΓΓΕΛΟΣ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294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ΚΟΝΤΟΒΟΥΝΙΟΥ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ΤΖΙΑΤΖΙΟΣ ΑΡΓΥΡΙΟΣ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2428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ΚΟΝΤΟΒΟΥΝΙΟΥ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ΜΠΟΖΟΥΚΗΣ ΠΑΝΑΓΙΩΤΗΣ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308</w:t>
            </w:r>
          </w:p>
        </w:tc>
      </w:tr>
      <w:tr w:rsidR="00BF0B0A" w:rsidRPr="00440F0E" w:rsidTr="00440F0E">
        <w:trPr>
          <w:trHeight w:val="12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ΚΡΟΚΟΥ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ΑΓΡΟΤΙΚΟΣ ΣΥΝΕΤΑΙΡΙΣΜΟΣ ΚΡΟΚΟΥ,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ΚΥΡΟΥ ΑΘΑΝΑΣΙΟΣ,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ΒΟΓΔΟΠΟΥΛΟΣ ΝΙΚΟΛΑΟΣ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ΑΓΡΟΤΙΚΟΣ ΣΥΝΕΤΑΙΡΙΣΜΟΣ, 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21268,5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ΚΡΟΚΟΥ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ΠΛΙΑΤΣΙΟΣ ΔΗΜΗΤΡΙΟΣ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3420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ΚΡΟΚΟΥ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ΤΟΥΡΤΟΥΡΑΣ ΓΕΩΡΓΙΟΣ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325,5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lastRenderedPageBreak/>
              <w:t>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ΣΠΑΡΤΟΥ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ΑΡΝΑΟΥΤΗΣ ΘΕΜΙΣΤΟΚΛΗΣ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284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ΚΟΚΚΙΝΙΔΗΣ ΚΩΝ/ΝΟΣ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1030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ΤΡΙΑΝΤΑΦΥΛΛΙΔΗΣ ΔΗΜΗΤΡΗΣ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1040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ΑΘΑΝΑΣΙΑΔΗΣ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430,5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ΜΟΥΡΑΤΙΔΗΣ ΒΑΣΙΛΕΙΟΣ,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ΤΡΙΑΝΤΑΦΥΛΛΙΔΗΣ ΑΓΓΕΛΗΣ,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ΑΡΑΠΙΔΗΣ ΔΗΜΗΤΡΗΣ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3459,5</w:t>
            </w:r>
          </w:p>
        </w:tc>
      </w:tr>
      <w:tr w:rsidR="00BF0B0A" w:rsidRPr="00440F0E" w:rsidTr="00440F0E">
        <w:trPr>
          <w:trHeight w:val="21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ΠΑΝΑΓΙΩΤΙΔΗΣ ΠΑΝΑΓΙΩΤΗΣ,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ΑΜΑΡΑΝΤΙΔΗΣ ΝΙΚΟΛΑΟΣ,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ΚΟΤΣΑΛΙΔΗΣ ΓΕΩΡΓΙΟΣ -ΑΝΑΣΤΑΣΙΟΣ 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ΔΗΜΗΤΡΙΑΔΗΣ ΓΕΩΡΓΙΟΣ,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ΣΑΛΜΑΤΩΝΙΔΗΣ ΙΩΑΝΝΗΣ,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ΑΡΑΠΙΔΗΣ ΔΗΜΗΤΡΗΣ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1775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ΚΟΚΚΙΝΙΔΗΣ ΘΕΟΔΩΡΟΣ,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ΠΑΣΧΑΛΙΔΗΣ ΣΤΑΘΗΣ,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ΚΟΚΚΙΝΙΔΗΣ ΑΛΕΞΑΝΔΡΟΣ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756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ΚΟΚΚΙΝΙΔΗΣ ΚΩΝ/ΝΟΣ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2870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ΚΥΡΙΑΚΙΔΗΣ ΝΙΚΟΛΑΟΣ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1935,5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ΣΑΡΗΚΥΡΙΑΚΙΔΗΣ ΚΥΡΙΑΚΟΣ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ΒΙΟΜΗΧΑΝΙΚΗ ΕΠΙΧΕΙΡΗΣΗ - ΦΥΡΑΜΑΤΑ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684</w:t>
            </w:r>
          </w:p>
        </w:tc>
      </w:tr>
      <w:tr w:rsidR="00BF0B0A" w:rsidRPr="00440F0E" w:rsidTr="00440F0E">
        <w:trPr>
          <w:trHeight w:val="18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ΑΠΟΘΗΚΗ ΑΓΡΟΤΙΚΟΥ ΣΥΝΕΤΑΙΡΙΣΜΟΥ ΓΑΙΑ ΕΛΛΗΣΠΟΝΤΟΥ - ΥΠΟ ΚΑΤΑΣΚΕΥΗ,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ΑΠΟΘΗΚΗ ΑΓΡΟΤΙΚΟΥ ΣΥΝΕΤΑΙΡΙΣΜΟΥ ΓΑΙΑ ΕΛΛΗΣΠΟΝΤΟΥ - ΥΦΙΣΤΑΜΕΝΗ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ΑΠΟΘΗΚΕΣ ΑΓΡΟΤΙΚΟΥ ΣΥΝΕΤΑΙΡΙΣΜΟΥ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1120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ΔΗΜΗΤΡΙΑΔΗΣ ΓΙΩΡΓΟΣ,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ΣΑΛΜΑΤΩΝΙΔΗΣ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1403,5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ΔΗΜΗΤΡΙΟΥ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ΠΑΝΑΓΙΩΤΙΔΟΥ ΜΑΡΙΑ,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ΠΑΝΑΓΙΩΤΙΔΗΣ ΔΗΜΗΤΡΙΟΣ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132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ΧΑΡΑΛΑΜΠΟΥΣ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ΠΕΤΡΟΥΛΗ ΑΘΗΝΑ,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ΚΑΤΑΝΑ ΦΩΤΕΙΝΗ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1155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ΑΓΙΟΥ ΧΑΡΑΛΑΜΠΟΥΣ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ΓΕΩΡΓΙΑΔΗΣ ΙΟΡΔΑΝΗΣ - ΒΑΦΑ ΕΙΡΗΝΗ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3525,5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ΑΚΡΙΝΗΣ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ΜΟΥΡΑΤΙΔΗΣ ΧΑΡΑΛΑΜΠΟΣ ΙΟΡΔ.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2572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ΑΚΡΙΝΗΣ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ΜΑΝΤΖΟΥ ΕΛΕΥΘΕΡΙΑ,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ΤΣΑΥΤΑΡΙΔΗΣ ΠΑΝΑΓΙΩΤΗΣ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1305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lastRenderedPageBreak/>
              <w:t>64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ΑΚΡΙΝΗΣ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ΤΣΙΦΤΣΗ ΕΥΑΓΓΕΛΙΑ,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ΜΥΛΩΝΑ ΚΥΡΙΑΚΗ,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ΠΟΥΤΟΓΛΙΔΗΣ ΑΝΑΣΤΑΣΙΟΣ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2468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ΑΚΡΙΝΗΣ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ΠΟΥΤΑΚΙΔΗΣ ΚΩΝΣΤΑΝΤΙΝΟΣ,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ΠΟΥΤΑΚΙΔΗΣ ΓΕΩΡΓΙΟΣ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1216</w:t>
            </w:r>
          </w:p>
        </w:tc>
      </w:tr>
      <w:tr w:rsidR="00BF0B0A" w:rsidRPr="00440F0E" w:rsidTr="00440F0E">
        <w:trPr>
          <w:trHeight w:val="21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ΑΚΡΙΝΗΣ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ΠΟΥΤΟΓΛΙΔΗΣ ΓΕΩΡΓΙΟΣ Λ.,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ΠΟΥΤΟΓΛΙΔΗΣ ΓΕΩΡΓΙΟΣ Λ.,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ΤΟΓΚΟΣ ΝΙΚΟΛΑΟΣ,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ΚΑΖΑΝΤΖΙΔΟΥ ΣΥΜΕΛΑ,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ΣΙΣΜΑΝΙΔΗΣ ΓΕΩΡΓΙΟΣ,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ΣΙΔΕΡΗ ΣΟΦΙΑ,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ΤΣΑΦΤΑΡΙΔΟΥ ΣΩΦΡΩΝΗ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19912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ΑΚΡΙΝΗΣ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ΤΣΑΚΙΡΙΔΟΥ ΣΟΝΙΑ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745,5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ΑΚΡΙΝΗΣ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ΕΛΕΥΘΕΡΙΑΔΟΥ ΧΡΥΣΟΒΑΛΑΝΤΟΥ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1012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ΒΟΣΚΟΧΩΡΙΟΥ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ΠΕΧΛΙΒΑΝΙΔΟΥ ΜΑΡΙΑ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315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ΔΡΕΠΑΝΟΥ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ΤΣΑΝΑΚΤΣΙΔΟΥ ΔΕΣΠΟΙΝΑ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310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ΔΡΕΠΑΝΟΥ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ΜΑΤΣΑΡΙΔΗΣ ΚΩΝ/ΝΟΣ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655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ΔΡΕΠΑΝΟΥ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ΠΑΠΑΒΑΣΙΛΕΙΟΥ ΚΩΣΤΑΣ,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ΠΑΠΑΒΑΣΙΛΕΙΟΥ ΕΥΣΤΡΑΤΙΑ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2844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ΔΡΕΠΑΝΟΥ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ΠΑΠΑΔΗΜΗΤΡΙΟΥ ΜΑΡΙΑ,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ΑΚΑΣΗΣ ΝΙΚΟΛΑΟΣ,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ΣΑΝΤΕΤΣΙΔΗΣ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3494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ΔΡΕΠΑΝΟΥ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ΑΦΟΙ ΔΟΥΓΑΛΗ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ΜΗΧΑΝΟΥΡΓΕΙΟ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392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ΔΡΕΠΑΝΟΥ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ΛΑΠΑΡΙΔΟΥ ΘΕΟΔΩΡΑ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633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ΔΡΕΠΑΝΟΥ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ΜΥΛΩΝΑΣ ΚΩΝ/ΝΟΣ,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ΣΙΚΑΛΟΠΟΥΛΟΣ ΧΑΡΑΛΑΜΠΟΣ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2496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ΔΡΕΠΑΝΟΥ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ΜΙΧΑΗΛΙΔΟΥ ΒΑΡΒΑΡΑ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1967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ΚΑΠΝΟΧΩΡΙΟΥ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ΠΑΠΑΚΩΣΤΑΚΗ ΑΓΓΕΛΙΚΗ,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ΧΑΤΖΗΜΑΝΩΛΗΣ ΣΤΥΛΙΑΝΟΣ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ΕΜΠΟΡΙΟ ΛΙΠΑΣΜΑΤΩΝ &amp; ΖΩΟΤΡΟΦΩΝ, ΑΠΟΘΗΚΗ ΔΙΑΛΟΓΗΤΗΡΙΟΥ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1270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ΚΑΠΝΟΧΩΡΙΟΥ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ΒΙΛΑΝΑΚΗΣ ΕΥΣΤΑΘΙΟΣ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1284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ΚΑΠΝΟΧΩΡΙΟΥ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ΑΜΑΡΑΝΤΙΔΟΥ ΑΝΑΣΤΑΣΙΑ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13650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ΚΑΠΝΟΧΩΡΙΟΥ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ΧΑΤΖΗΜΑΝΩΛΗΣ ΣΤΥΛΙΑΝΟΣ,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ΘΕΟΔΩΡΙΔΗΣ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ΔΙΑΛΟΓΗΤΗΡΙΟ, ΟΙΚΟΔΟΜΙΚΑ ΥΛΙΚΑ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930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ΚΟΙΛΑΔΑΣ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ΚΑΚΛΑΜΑΝΟΣ ΣΤΑΥΡΟΣ,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ΤΣΑΝΙΔΗΣ ΑΝΑΣΤΑΣΙΟΣ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3027,5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ΚΟΙΛΑΔΑΣ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ΤΣΟΥΛΤΣΙΔΗΣ ΧΡΗΣΤΟΣ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1584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ΚΟΙΛΑΔΑΣ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ΦΟΥΛΟΓΛΙΔΗΣ ΑΘΑΝΑΣΙΟΣ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1242,5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ΚΟΙΛΑΔΑΣ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ΦΟΥΛΟΓΛΙΔΗΣ ΑΘΑΝΑΣΙΟΣ,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ΤΣΟΥΛΤΣΙΔΗΣ ΧΡΗΣΤΟΣ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2552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ΠΟΛΥΜΥΛΟΥ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ΙΩΣΗΦΙΔΟΥ ΔΕΣΠΟΙΝΑ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2604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ΠΟΛΥΜΥΛΟΥ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ΧΑΡΕΛΑΣ ΕΥΘΥΜΙΟΣ,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ΧΑΤΖΙΔΗΣ 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ΤΣΙΛΙΚΙΔΟΥ ΑΝΤΙΓΟΝΗ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2188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ΠΟΛΥΜΥΛΟΥ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ΧΑΡΕΛΑΣ ΓΕΩΡΓΙΟΣ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4581</w:t>
            </w:r>
          </w:p>
        </w:tc>
      </w:tr>
      <w:tr w:rsidR="00BF0B0A" w:rsidRPr="00440F0E" w:rsidTr="00440F0E">
        <w:trPr>
          <w:trHeight w:val="18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lastRenderedPageBreak/>
              <w:t>89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ΠΟΛΥΜΥΛΟΥ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ΚΑΝΟΝΙΔΗΣ ΒΑΣΙΛΕΙΟΣ,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ΜΑΡΚΟΠΟΥΛΟΣ,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ΤΑΪΓΑΝΙΔΗΣ ΝΙΚΟΣ,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ΠΟΤΣΙΔΟΥ ΣΟΦΙΑ,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ΤΑΪΓΑΝΙΔΗΣ ΚΩΝ/ΝΟΣ,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ΤΑΣΙΟΣ ΓΕΩΡΓΙΟΣ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38272,5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ΡΥΑΚΙΟΥ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ΣΙΑΜΙΔΟΥ ΣΟΦΙΑ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301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ΡΥΑΚΙΟΥ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ΔΗΜΗΤΡΙΑΔΟΥ ΠΑΡΘΕΝΑ,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ΑΔΑΜΙΔΗΣ ΝΙΚΟΛΑΟΣ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1580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ΡΥΑΚΙΟΥ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ΤΑΡΝΑΝΙΔΗΣ ΙΩΑΝΝΗΣ,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ΚΑΛΛΙΑΝΙΔΗΣ ΣΠΥΡΟΣ,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KOTORI AGRON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1176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ΤΕΤΡΑΛΟΦΟΥ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ΠΙΣΤΟΛΑ ΒΑΣΙΛΙΚΗ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525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ΤΕΤΡΑΛΟΦΟΥ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ΤΣΑΡΙΔΗΣ ΙΩΑΝΝΗΣ,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ΠΕΙΜΑΝΙΔΗΣ ΚΩΝΣΤΑΝΤΙΝΟΣ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2164,5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ΤΕΤΡΑΛΟΦΟΥ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ΦΩΤΙΑΔΟΥ ΑΡΓΥΡΩ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472,5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ΤΕΤΡΑΛΟΦΟΥ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ΦΙΛΙΠΠΙΔΟΥ ΕΥΑΓΓΕΛΙΑ,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ΦΩΛΙΝΑΣ ΒΑΣΙΛΗΣ,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ΙΩΣΗΦΙΔΟΥ ΜΑΡΙΑ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1620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ΤΕΤΡΑΛΟΦΟΥ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ΣΑΛΟΝΙΚΙΔΟΥ ΣΟΥΛΤΑΝΑ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548</w:t>
            </w:r>
          </w:p>
        </w:tc>
      </w:tr>
      <w:tr w:rsidR="00BF0B0A" w:rsidRPr="00440F0E" w:rsidTr="00440F0E">
        <w:trPr>
          <w:trHeight w:val="12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ΑΛΩΝΑΚΙΩΝ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ΧΑΡΑΛΑΜΠΙΔΗΣ ΕΥΣΤΑΘΙΟΣ,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ΑΦΟΙ ΚΑΛΟΓΙΑΝΝΙΔΗ,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ΑΦΟΙ ΚΑΛΟΓΙΑΝΝΙΔΗ,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ΑΦΟΙ ΚΑΛΟΓΙΑΝΝΙΔΗ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ΕΠΙΧΕΙΡΗΣΗ ΕΜΠΟΡΙΑΣ ΧΩΜΑΤΟΥΡΓΙΚΑ ΔΑΣΙΚΑ ΠΡΟΙΟΝΤΑ, 3 ΦΩΤΟΒΟΛΤΑΙΚΑ ΠΑΡΚΑ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4333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ΑΛΩΝΑΚΙΩΝ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ΚΑΤΩΤΙΚΙΔΗΣ ΝΙΚ. - ΓΕΩΡΓΙΟΣ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2116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ΑΛΩΝΑΚΙΩΝ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ΣΙΣΜΑΝΙΔΗΣ ΝΙΚΟΛΑΟΣ - ΣΥΜΕΛΑ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1656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ΑΛΩΝΑΚΙΩΝ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ΤΣΑΝΙΔΟΥ ΜΑΡΙΑ - ΧΑΡΑΛΑΜΠΟΣ,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ΚΑΤΩΤΙΚΙΔΗΣ ΑΝΕΣΤΗΣ,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ΚΑΛΟΓΕΡΙΔΗΣ ΑΡΙΣΤΕΙΔΗΣ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13023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ΑΛΩΝΑΚΙΩΝ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ΓΑΛΛΙΔΟΥ ΣΟΦΙΑ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814,5</w:t>
            </w:r>
          </w:p>
        </w:tc>
      </w:tr>
      <w:tr w:rsidR="00BF0B0A" w:rsidRPr="00440F0E" w:rsidTr="00440F0E">
        <w:trPr>
          <w:trHeight w:val="21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ΑΡΓΙΛΟΥ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ΑΝΟΞΕΙΔΩΤΕΣ ΚΑΤΑΣΚΕΥΕΣ ΒΙΑΓΙΑΝΑΣ &amp; ΣΙΑ ΙΚΕ,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ΘΕΡΜΟΚΗΠΙΑ ΚΟΖΑΝΗΣ Α.Ε. - ΠΑΠΑΔΟΠΟΥΛΟΣ ΓΙΩΡΓΟΣ (ΒΡΑΝΟΣ ΝΙΚΟΛΑΟΣ, ΘΕΟΦΙΛΟΣ ΦΥΛΑΚΤΟΥ, ΒΑΓΙΑΝΑΣ ΚΑΙ ΣΙΑ ΙΚΕ, ΠΑΡΑΣΚΕΥΑΣ ΛΑΜΠΡΟΠΟΥΛΟΣ)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ΑΝΟΞΕΙΔΩΤΕΣ ΚΑΤΑΣΚΕΥΕΣ, ΘΕΡΜΟΚΗΠΙΑ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5480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ΒΑΤΕΡΟΥ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ΧΑΤΖΗΖΗΣΗΣ,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ΧΑΤΖΗΧΡΙΣΤΟΔΟΥΛΟΥ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728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ΒΑΤΕΡΟΥ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ΔΕΒΕΤΖΗΣ ΓΕΩΡΓΙΟΣ,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ΖΗΣΙΟΥ ΘΕΟΛΟΓΙΑ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1212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ΒΑΤΕΡΟΥ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ΜΑΛΛΙΑΡΑ ΜΑΡΙΑ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420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ΚΑΡΥΔΙΤΣΑΣ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ΑΦΟΙ ΚΑΡΑΘΑΝΑΣΗ,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ΚΑΡΑΘΑΝΑΣΗΣ ΙΩΑΝΝΗΣ,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ΚΑΡΑΘΑΝΑΣΗ Ε.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ΜΟΝΑΔΕΣ, ΦΩΤΟΒΟΛΤΑΪΚΟ ΠΑΡΚΟ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3444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lastRenderedPageBreak/>
              <w:t>108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ΚΟΖΑΝΗΣ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ΚΑΛΗΜΕΡΗΣ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ΑΝΤΙΠΡΟΣΩΠΕΙΑ ΑΥΤΟΚΙΝΗΤΩΝ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391,5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ΚΟΖΑΝΗΣ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ΚΑΡΜΑΖΗ ΣΤΥΛΙΑΝΗ - ΑΣΒΕΣΤΟΠΟΙΕΙΟ ΑΤΛΑΣ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ΑΣΒΕΣΤΟΠΟΙΕΙΟ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936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ΚΟΖΑΝΗΣ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ΣΚΑΡΚΑΛΑΣ ΕΥΘΥΜΙΟΣ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ΑΓΡΟΤΙΚΗ ΔΡΑΣΤΗΡΙΟΤΗΤΑ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2396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ΚΟΙΛΩΝ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ΚΟΠΑΝΙΔΗΣ ΝΙΚΟΛΑΟΣ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ΔΟΚΙΜΑΣΤΗΡΙΟ ΑΝΤΛΙΩΝ ΠΕΤΡΕΛΑΙΟΥ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890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ΚΟΙΛΩΝ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ΜΑΡΚΟΓΙΑΝΝΟΥΛΗΣ ΚΩΝΣΤΑΝΤΙΝΟΣ (ΠΟΛ. ΜΗΧ/ΚΟΣ),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ΛΙΤΤΑΣ ΒΑΛΑΝΤΗΣ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ΑΝΑΚΥΚΛΩΣΗ ΜΕΤΑΛΛΙΚΩΝ ΑΠΟΡΡΙΜΑΤΩΝ, ΜΕΤΑΛΛΙΚΕΣ ΚΑΤΑΣΚΕΥΕΣ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3198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ΚΟΙΛΩΝ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ΑΓΡΑΦΙΩΤΗΣ ΑΠΟΣΤΟΛΟΣ,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ΜΠΕΛΙΔΗΣ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ΜΟΝΑΔΑ, ΚΡΑΣΙΑ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4765,5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ΚΟΙΛΩΝ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ΓΚΟΓΚΟΣ ΒΑΓΓΕΛΗΣ,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ΚΟΙΝΟΤΗΤΑ ΚΟΙΛΩΝ - ΚΤΗΝΟΤΡΟΦΙΚΗ ΖΩΝΗ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4792</w:t>
            </w:r>
          </w:p>
        </w:tc>
      </w:tr>
      <w:tr w:rsidR="00BF0B0A" w:rsidRPr="00440F0E" w:rsidTr="00440F0E">
        <w:trPr>
          <w:trHeight w:val="15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ΛΕΥΚΟΠΗΓΗΣ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ΚΑΣΤΑΜΗΣ ΝΙΚΟΛΑΟΣ,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ΒΑΤΑΛΗ ΑΓΓΕΛΑ,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ΚΑΡΑΓΙΑΝΝΗΣ ΜΑΡΚΟΣ,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ΒΟΜΒΑΣ ΣΠΥΡΟΣ,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ΚΑΣΤΑΜΗΣ ΔΗΜΗΤΡΙΟΣ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4795</w:t>
            </w:r>
          </w:p>
        </w:tc>
      </w:tr>
      <w:tr w:rsidR="00BF0B0A" w:rsidRPr="00440F0E" w:rsidTr="00440F0E">
        <w:trPr>
          <w:trHeight w:val="15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ΛΕΥΚΟΠΗΓΗΣ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ΤΣΟΥΚΝΙΔΑ ΦΩΤΕΙΝΗ,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ΒΕΝΙΩΤΗΣ ΓΕΩΡΓΙΟΣ,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ΖΑΜΙΧΟΣ ΕΥΑΓΓΕΛΟΣ,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ΔΟΥΓΑΛΗΣ ΣΤΕΛΙΟΣ,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ΠΟΥΤΙΟΣ ΘΩΜΑΣ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4560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ΛΥΓΕΡΗΣ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ΠΑΡΑΣΤΑΤΙΔΟΥ ΧΡΥΣΟΥΛΑ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3339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ΛΥΓΕΡΗΣ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ΠΑΝΑΓΙΩΤΟΥ ΓΕΩΡΓΙΟΣ,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ΤΣΙΩΓΚΑΣ ΑΘΑΝΑΣΙΟΣ,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ΧΑΤΖΗΙΩΑΝΝΟΥ ΔΩΡΟΘΕΟΣ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7330,5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ΜΕΤΑΜΟΡΦΩΣΗΣ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ΓΙΑΜΑΛΗΣ ΣΩΤΗΡΙΟΣ,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ΧΑΣΙΩΤΗΣ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4756,5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ΝΕΑΣ ΝΙΚΟΠΟΛΗΣ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ΑΤΣΙΚΙΔΟΥ ΖΑΧΑΡΟΥΛΑ,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ΒΑΣΙΛΟΣ ΠΕΤΡΟΣ - ΝΙΚΟΛΑΟΣ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2804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ΝΕΑΣ ΝΙΚΟΠΟΛΗΣ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ΧΑΤΖΗΙΩΑΝΝΟΥ ΘΕΟΔΩΡΑ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5456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ΞΗΡΟΛΙΜΝΗΣ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ΜΠΙΧΑΣ ΚΩΝ/ΝΟΣ,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ΚΑΓΙΑΝΝΗ ΒΑΣΙΛΙΚΗ (ΤΣΑΛΟΥΚΙΔΗΣ ΛΕΥΤΕΡΗΣ - ΓΙΟΣ)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950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ΞΗΡΟΛΙΜΝΗΣ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ΧΑΤΖΗΧΡΙΣΤΟΔΟΥΛΟΥ ΔΗΜΗΤΡΙΟΣ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934,5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ΞΗΡΟΛΙΜΝΗΣ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ΑΘΑΝΑΣΙΑΔΗΣ ΑΓΓΕΛΟΣ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1132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ΞΗΡΟΛΙΜΝΗΣ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ΚΩΤΣΙΔΗΣ ΓΕΡΑΣΙΜΟΣ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1025,5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ΟΙΝΟΗΣ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ΠΕΓΙΟΣ ΒΑΣΙΛΗΣ,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ΠΑΠΑΔΟΠΟΥΛΟΣ ΛΟΡΕΝΤΖΟΣ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6084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ΠΕΤΡΑΝΩΝ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ΔΕΛΗΓΙΑΝΝΗ ΚΥΡΙΑΚΗ,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ΧΑΡΤΟΜΑΤΖΙΔΟΥ ΜΑΡΘΑ (2η εγκατάσταση)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630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lastRenderedPageBreak/>
              <w:t>128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ΠΕΤΡΑΝΩΝ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ΠΑΠΑΔΟΠΟΥΛΟΣ ΑΡΙΣΤΕΙΔΗΣ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903</w:t>
            </w:r>
          </w:p>
        </w:tc>
      </w:tr>
      <w:tr w:rsidR="00BF0B0A" w:rsidRPr="00440F0E" w:rsidTr="00440F0E">
        <w:trPr>
          <w:trHeight w:val="18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ΠΕΤΡΑΝΩΝ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ΠΑΠΑΔΟΠΟΥΛΟΥ ΓΕΣΘΗΜΑΝΗ - ΜΗΤΡΑΓΚΑΣ ΑΛΕΞΑΝΔΡΟΣ,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ΚΑΛΥΒΑΣ ΒΑΣΙΛΕΙΟΣ,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ΜΑΥΡΙΔΟΥ ΙΩΑΝΝΑ - ΚΑΛΥΒΑ ΜΑΡΙΑ,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ΣΗΡΑΚΟΣ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4707,5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ΠΕΤΡΑΝΩΝ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ΠΑΠΑΔΟΠΟΥΛΟΥ ΔΕΣΠΟΙΝΑ,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ΧΑΡΤΟΜΑΤΣΙΔΟΥ ΜΑΡΘΑ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7724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ΠΕΤΡΑΝΩΝ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ΚΑΡΑΓΚΙΟΖΗΣ ΓΡΗΓΟΡΗΣ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ΘΕΡΜΟΚΗΠΙΑ - ΒΙΟΛΟΓΙΚΕΣ ΚΑΛΛΙΕΡΓΕΙΕΣ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227,5</w:t>
            </w:r>
          </w:p>
        </w:tc>
      </w:tr>
      <w:tr w:rsidR="00BF0B0A" w:rsidRPr="00440F0E" w:rsidTr="00440F0E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ΠΕΤΡΑΝΩΝ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ΜΗΤΡΑΓΚΑ ΣΤΕΡΓΙΑΝΗ - ΜΗΤΡΑΓΚΑΣ ΙΩΑΝΝΗΣ,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ΧΑΪΤΑΣ Β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2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465,5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ΠΕΤΡΑΝΩΝ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ΚΑΛΕΝΤΗΡΙΑΔΗΣ ΚΥΡΙΑΚΟΣ ΜΕ.ΚΑ.Τ.Ε.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ΜΗΧΑΝΟΥΡΓΕΙΟ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1066,5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ΠΤΕΛΕΑΣ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ΒΕΡΒΕΡΟΥΔΗΣ ΑΘΑΝΑΣΙΟΣ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1640</w:t>
            </w:r>
          </w:p>
        </w:tc>
      </w:tr>
      <w:tr w:rsidR="00BF0B0A" w:rsidRPr="00440F0E" w:rsidTr="00440F0E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ΠΤΕΛΕΑΣ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ΠΕΝΤΙΔΟΥ ΜΕΛΠΟΜΕΝΗ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504</w:t>
            </w:r>
          </w:p>
        </w:tc>
      </w:tr>
      <w:tr w:rsidR="00BF0B0A" w:rsidRPr="00440F0E" w:rsidTr="00440F0E">
        <w:trPr>
          <w:trHeight w:val="3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ΣΚΗΤΗΣ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 xml:space="preserve">ΔΙΑΜΑΝΤΙΔΗΣ ΑΝΤΩΝΙΟΣ,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ΕΥΣΤΑΘΙΟΥ ΚΥΡΙΑΚΟΣ,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ΑΝΔΡΕΑΔΗΣ ΑΒΡΑΑΜ,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ΜΑΡΑΣΛΙΔΗΣ ΙΩΑΝΝΗΣ,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ΒΑΧΤΣΕΒΑΝΟΣ ΙΩΑΝΝΗΣ,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ΜΑΡΑΣΛΙΔΗΣ ΙΩΑΝΝΗΣ,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ΤΖΕΛΙΝΗ ΠΑΝΑΓΙΩΤΑ,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ΔΙΑΜΑΝΤΙΔΟΥ ΜΑΡΙΑ,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ΚΟΣΜΙΔΗΣ ΠΕΤΡΟΣ ΚΑΙ ΤΡΙΑΝΤ.,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 xml:space="preserve">ΔΙΑΜΑΝΤΙΔΟΥ ΕΛΕΝΗ, </w:t>
            </w:r>
            <w:r w:rsidRPr="00440F0E">
              <w:rPr>
                <w:rFonts w:cs="Calibri"/>
                <w:color w:val="000000"/>
                <w:lang w:eastAsia="el-GR"/>
              </w:rPr>
              <w:br/>
              <w:t>ΤΕΝΤΣΟΓΛΙΔΟΥ ΠΑΡΘΕΝΑ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11 ΚΤΗΝΟΤΡΟΦΙΚΕΣ ΜΟΝΑΔΕΣ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33326,5</w:t>
            </w:r>
          </w:p>
        </w:tc>
      </w:tr>
      <w:tr w:rsidR="00BF0B0A" w:rsidRPr="00440F0E" w:rsidTr="00440F0E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ΣΚΗΤΗΣ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ΖΩΝΗ ΕΝΤΟΣ ΟΙΚΙΣΜΟΥ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ΖΩΝΗ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304,5</w:t>
            </w:r>
          </w:p>
        </w:tc>
      </w:tr>
      <w:tr w:rsidR="00BF0B0A" w:rsidRPr="00440F0E" w:rsidTr="00440F0E">
        <w:trPr>
          <w:trHeight w:val="31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138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ΣΚΗΤΗΣ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ΜΑΡΑΣΛΙΔΗΣ ΙΩΑΝΝΗΣ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ΚΤΗΝΟΤΡΟΦΙΚΗ ΜΟΝΑΔΑ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lang w:eastAsia="el-GR"/>
              </w:rPr>
            </w:pPr>
            <w:r w:rsidRPr="00440F0E">
              <w:rPr>
                <w:rFonts w:cs="Calibri"/>
                <w:color w:val="000000"/>
                <w:lang w:eastAsia="el-GR"/>
              </w:rPr>
              <w:t>4428</w:t>
            </w:r>
          </w:p>
        </w:tc>
      </w:tr>
      <w:tr w:rsidR="00BF0B0A" w:rsidRPr="00440F0E" w:rsidTr="00440F0E">
        <w:trPr>
          <w:trHeight w:val="525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  <w:t>255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0B0A" w:rsidRPr="00440F0E" w:rsidRDefault="00BF0B0A" w:rsidP="00440F0E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440F0E">
              <w:rPr>
                <w:rFonts w:cs="Calibri"/>
                <w:b/>
                <w:bCs/>
                <w:color w:val="000000"/>
                <w:sz w:val="26"/>
                <w:szCs w:val="26"/>
                <w:lang w:eastAsia="el-GR"/>
              </w:rPr>
              <w:t>432286</w:t>
            </w:r>
          </w:p>
        </w:tc>
      </w:tr>
    </w:tbl>
    <w:p w:rsidR="00BF0B0A" w:rsidRPr="00B87586" w:rsidRDefault="00BF0B0A" w:rsidP="00B87586">
      <w:pPr>
        <w:ind w:left="-632"/>
        <w:jc w:val="both"/>
        <w:rPr>
          <w:sz w:val="24"/>
          <w:szCs w:val="24"/>
        </w:rPr>
      </w:pPr>
    </w:p>
    <w:sectPr w:rsidR="00BF0B0A" w:rsidRPr="00B87586" w:rsidSect="00AC3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9B2"/>
    <w:multiLevelType w:val="hybridMultilevel"/>
    <w:tmpl w:val="B0344E72"/>
    <w:lvl w:ilvl="0" w:tplc="0408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>
    <w:nsid w:val="1C6F7BC0"/>
    <w:multiLevelType w:val="hybridMultilevel"/>
    <w:tmpl w:val="0AF494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1E2A"/>
    <w:multiLevelType w:val="hybridMultilevel"/>
    <w:tmpl w:val="D5AA5B32"/>
    <w:lvl w:ilvl="0" w:tplc="0408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">
    <w:nsid w:val="3719001C"/>
    <w:multiLevelType w:val="hybridMultilevel"/>
    <w:tmpl w:val="B3C896FC"/>
    <w:lvl w:ilvl="0" w:tplc="0408000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4">
    <w:nsid w:val="39D270DF"/>
    <w:multiLevelType w:val="hybridMultilevel"/>
    <w:tmpl w:val="B3CE9E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AD30DF"/>
    <w:multiLevelType w:val="hybridMultilevel"/>
    <w:tmpl w:val="375294FC"/>
    <w:lvl w:ilvl="0" w:tplc="0408000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6">
    <w:nsid w:val="7AF8535C"/>
    <w:multiLevelType w:val="hybridMultilevel"/>
    <w:tmpl w:val="215E553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F6136"/>
    <w:multiLevelType w:val="hybridMultilevel"/>
    <w:tmpl w:val="545A81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C09"/>
    <w:rsid w:val="00061B3D"/>
    <w:rsid w:val="00155246"/>
    <w:rsid w:val="00163E33"/>
    <w:rsid w:val="00177501"/>
    <w:rsid w:val="001C494A"/>
    <w:rsid w:val="001D35BA"/>
    <w:rsid w:val="00234376"/>
    <w:rsid w:val="002631BD"/>
    <w:rsid w:val="0028239D"/>
    <w:rsid w:val="0028259C"/>
    <w:rsid w:val="002C0FD3"/>
    <w:rsid w:val="002D46BF"/>
    <w:rsid w:val="00324B3F"/>
    <w:rsid w:val="003269EF"/>
    <w:rsid w:val="00367AA8"/>
    <w:rsid w:val="003C4A76"/>
    <w:rsid w:val="003D4614"/>
    <w:rsid w:val="003F3F5D"/>
    <w:rsid w:val="0041596D"/>
    <w:rsid w:val="00440F0E"/>
    <w:rsid w:val="00497FD5"/>
    <w:rsid w:val="004E7EA4"/>
    <w:rsid w:val="004F4C76"/>
    <w:rsid w:val="00510CAC"/>
    <w:rsid w:val="005160EA"/>
    <w:rsid w:val="00520E4C"/>
    <w:rsid w:val="00535C92"/>
    <w:rsid w:val="00577F7C"/>
    <w:rsid w:val="006162DE"/>
    <w:rsid w:val="00641EBB"/>
    <w:rsid w:val="00657CF8"/>
    <w:rsid w:val="006866FE"/>
    <w:rsid w:val="00687877"/>
    <w:rsid w:val="00697C5D"/>
    <w:rsid w:val="00712C09"/>
    <w:rsid w:val="00725138"/>
    <w:rsid w:val="007929EE"/>
    <w:rsid w:val="007F007C"/>
    <w:rsid w:val="00803C3C"/>
    <w:rsid w:val="008570AB"/>
    <w:rsid w:val="0086543B"/>
    <w:rsid w:val="00865936"/>
    <w:rsid w:val="0087750F"/>
    <w:rsid w:val="008B1C94"/>
    <w:rsid w:val="008B7CB7"/>
    <w:rsid w:val="008E7A19"/>
    <w:rsid w:val="00934F18"/>
    <w:rsid w:val="00950D03"/>
    <w:rsid w:val="009D46E1"/>
    <w:rsid w:val="00A42ACA"/>
    <w:rsid w:val="00A43E6F"/>
    <w:rsid w:val="00A667C3"/>
    <w:rsid w:val="00A77B26"/>
    <w:rsid w:val="00A8555E"/>
    <w:rsid w:val="00AC362D"/>
    <w:rsid w:val="00AE0813"/>
    <w:rsid w:val="00B054BD"/>
    <w:rsid w:val="00B211C0"/>
    <w:rsid w:val="00B211EF"/>
    <w:rsid w:val="00B44585"/>
    <w:rsid w:val="00B5799D"/>
    <w:rsid w:val="00B87586"/>
    <w:rsid w:val="00BA6B91"/>
    <w:rsid w:val="00BA7E1D"/>
    <w:rsid w:val="00BB16DD"/>
    <w:rsid w:val="00BF0B0A"/>
    <w:rsid w:val="00C7513C"/>
    <w:rsid w:val="00C77DFC"/>
    <w:rsid w:val="00D010D9"/>
    <w:rsid w:val="00D40543"/>
    <w:rsid w:val="00D629AA"/>
    <w:rsid w:val="00D91E36"/>
    <w:rsid w:val="00DB2A54"/>
    <w:rsid w:val="00E42F3D"/>
    <w:rsid w:val="00E65DDF"/>
    <w:rsid w:val="00E7385D"/>
    <w:rsid w:val="00E95191"/>
    <w:rsid w:val="00EE487C"/>
    <w:rsid w:val="00EE4DDB"/>
    <w:rsid w:val="00F30893"/>
    <w:rsid w:val="00F449C6"/>
    <w:rsid w:val="00F55F39"/>
    <w:rsid w:val="00F838AC"/>
    <w:rsid w:val="00F84C0F"/>
    <w:rsid w:val="00F97C6E"/>
    <w:rsid w:val="00FA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2D"/>
    <w:pPr>
      <w:spacing w:after="200" w:line="276" w:lineRule="auto"/>
      <w:ind w:left="-992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4BD"/>
    <w:pPr>
      <w:ind w:left="720"/>
      <w:contextualSpacing/>
    </w:pPr>
  </w:style>
  <w:style w:type="character" w:styleId="-">
    <w:name w:val="Hyperlink"/>
    <w:basedOn w:val="a0"/>
    <w:uiPriority w:val="99"/>
    <w:rsid w:val="005160EA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rsid w:val="002631BD"/>
    <w:rPr>
      <w:rFonts w:cs="Times New Roman"/>
      <w:color w:val="800080"/>
      <w:u w:val="single"/>
    </w:rPr>
  </w:style>
  <w:style w:type="paragraph" w:styleId="a4">
    <w:name w:val="header"/>
    <w:basedOn w:val="a"/>
    <w:link w:val="Char"/>
    <w:uiPriority w:val="99"/>
    <w:semiHidden/>
    <w:rsid w:val="002631BD"/>
    <w:pPr>
      <w:tabs>
        <w:tab w:val="center" w:pos="4153"/>
        <w:tab w:val="right" w:pos="8306"/>
      </w:tabs>
      <w:spacing w:after="0" w:line="240" w:lineRule="auto"/>
      <w:ind w:left="0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Char">
    <w:name w:val="Κεφαλίδα Char"/>
    <w:basedOn w:val="a0"/>
    <w:link w:val="a4"/>
    <w:uiPriority w:val="99"/>
    <w:semiHidden/>
    <w:locked/>
    <w:rsid w:val="002631BD"/>
    <w:rPr>
      <w:rFonts w:ascii="Arial" w:hAnsi="Arial" w:cs="Times New Roman"/>
      <w:lang w:val="el-GR" w:eastAsia="el-GR" w:bidi="ar-SA"/>
    </w:rPr>
  </w:style>
  <w:style w:type="paragraph" w:customStyle="1" w:styleId="1">
    <w:name w:val="Βασικό1"/>
    <w:uiPriority w:val="99"/>
    <w:rsid w:val="002631BD"/>
    <w:rPr>
      <w:rFonts w:ascii="Times New Roman" w:eastAsia="Times New Roman" w:hAnsi="Times New Roman"/>
      <w:sz w:val="20"/>
      <w:szCs w:val="20"/>
    </w:rPr>
  </w:style>
  <w:style w:type="paragraph" w:customStyle="1" w:styleId="xl64">
    <w:name w:val="xl64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5">
    <w:name w:val="xl65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6">
    <w:name w:val="xl66"/>
    <w:basedOn w:val="a"/>
    <w:uiPriority w:val="99"/>
    <w:rsid w:val="00440F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uiPriority w:val="99"/>
    <w:rsid w:val="00440F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70">
    <w:name w:val="xl70"/>
    <w:basedOn w:val="a"/>
    <w:uiPriority w:val="99"/>
    <w:rsid w:val="00440F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71">
    <w:name w:val="xl71"/>
    <w:basedOn w:val="a"/>
    <w:uiPriority w:val="99"/>
    <w:rsid w:val="00440F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72">
    <w:name w:val="xl72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uiPriority w:val="99"/>
    <w:rsid w:val="00440F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0"/>
      <w:szCs w:val="20"/>
      <w:lang w:eastAsia="el-GR"/>
    </w:rPr>
  </w:style>
  <w:style w:type="paragraph" w:customStyle="1" w:styleId="xl74">
    <w:name w:val="xl74"/>
    <w:basedOn w:val="a"/>
    <w:uiPriority w:val="99"/>
    <w:rsid w:val="00440F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0"/>
      <w:szCs w:val="20"/>
      <w:lang w:eastAsia="el-GR"/>
    </w:rPr>
  </w:style>
  <w:style w:type="paragraph" w:customStyle="1" w:styleId="xl75">
    <w:name w:val="xl75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uiPriority w:val="99"/>
    <w:rsid w:val="00440F0E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Βετα</cp:lastModifiedBy>
  <cp:revision>2</cp:revision>
  <cp:lastPrinted>2021-08-17T11:53:00Z</cp:lastPrinted>
  <dcterms:created xsi:type="dcterms:W3CDTF">2021-08-18T08:16:00Z</dcterms:created>
  <dcterms:modified xsi:type="dcterms:W3CDTF">2021-08-18T08:16:00Z</dcterms:modified>
</cp:coreProperties>
</file>